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2C" w:rsidRPr="003B0A31" w:rsidRDefault="00EB2721" w:rsidP="00EB2721">
      <w:pPr>
        <w:jc w:val="center"/>
        <w:rPr>
          <w:b/>
          <w:sz w:val="24"/>
          <w:szCs w:val="24"/>
        </w:rPr>
      </w:pPr>
      <w:r w:rsidRPr="003B0A31">
        <w:rPr>
          <w:b/>
          <w:sz w:val="24"/>
          <w:szCs w:val="24"/>
        </w:rPr>
        <w:t>Middle Cedar Watershed Management Authority</w:t>
      </w:r>
      <w:r w:rsidR="00C06A2B" w:rsidRPr="003B0A31">
        <w:rPr>
          <w:b/>
          <w:sz w:val="24"/>
          <w:szCs w:val="24"/>
        </w:rPr>
        <w:t xml:space="preserve"> (MCWMA)</w:t>
      </w:r>
    </w:p>
    <w:p w:rsidR="00C06A2B" w:rsidRPr="003B0A31" w:rsidRDefault="00C06A2B" w:rsidP="00EB2721">
      <w:pPr>
        <w:jc w:val="center"/>
        <w:rPr>
          <w:b/>
          <w:sz w:val="24"/>
          <w:szCs w:val="24"/>
        </w:rPr>
      </w:pPr>
      <w:r w:rsidRPr="003B0A31">
        <w:rPr>
          <w:b/>
          <w:sz w:val="24"/>
          <w:szCs w:val="24"/>
        </w:rPr>
        <w:t>Board of Directors Meeting</w:t>
      </w:r>
    </w:p>
    <w:p w:rsidR="00EB2721" w:rsidRPr="003B0A31" w:rsidRDefault="00C06A2B" w:rsidP="00EB2721">
      <w:pPr>
        <w:jc w:val="center"/>
        <w:rPr>
          <w:sz w:val="24"/>
          <w:szCs w:val="24"/>
        </w:rPr>
      </w:pPr>
      <w:r w:rsidRPr="003B0A31">
        <w:rPr>
          <w:sz w:val="24"/>
          <w:szCs w:val="24"/>
        </w:rPr>
        <w:t>Thurs</w:t>
      </w:r>
      <w:r w:rsidR="00EB2721" w:rsidRPr="003B0A31">
        <w:rPr>
          <w:sz w:val="24"/>
          <w:szCs w:val="24"/>
        </w:rPr>
        <w:t xml:space="preserve">day, </w:t>
      </w:r>
      <w:r w:rsidR="00F552E1" w:rsidRPr="003B0A31">
        <w:rPr>
          <w:sz w:val="24"/>
          <w:szCs w:val="24"/>
        </w:rPr>
        <w:t>October</w:t>
      </w:r>
      <w:r w:rsidR="00EB2721" w:rsidRPr="003B0A31">
        <w:rPr>
          <w:sz w:val="24"/>
          <w:szCs w:val="24"/>
        </w:rPr>
        <w:t xml:space="preserve"> </w:t>
      </w:r>
      <w:r w:rsidR="00F552E1" w:rsidRPr="003B0A31">
        <w:rPr>
          <w:sz w:val="24"/>
          <w:szCs w:val="24"/>
        </w:rPr>
        <w:t>27</w:t>
      </w:r>
      <w:r w:rsidR="00EB2721" w:rsidRPr="003B0A31">
        <w:rPr>
          <w:sz w:val="24"/>
          <w:szCs w:val="24"/>
        </w:rPr>
        <w:t xml:space="preserve">, </w:t>
      </w:r>
      <w:r w:rsidRPr="003B0A31">
        <w:rPr>
          <w:sz w:val="24"/>
          <w:szCs w:val="24"/>
        </w:rPr>
        <w:t>3</w:t>
      </w:r>
      <w:r w:rsidR="00EB2721" w:rsidRPr="003B0A31">
        <w:rPr>
          <w:sz w:val="24"/>
          <w:szCs w:val="24"/>
        </w:rPr>
        <w:t>:</w:t>
      </w:r>
      <w:r w:rsidR="00F552E1" w:rsidRPr="003B0A31">
        <w:rPr>
          <w:sz w:val="24"/>
          <w:szCs w:val="24"/>
        </w:rPr>
        <w:t>3</w:t>
      </w:r>
      <w:r w:rsidR="00EB2721" w:rsidRPr="003B0A31">
        <w:rPr>
          <w:sz w:val="24"/>
          <w:szCs w:val="24"/>
        </w:rPr>
        <w:t xml:space="preserve">0 pm – </w:t>
      </w:r>
      <w:r w:rsidRPr="003B0A31">
        <w:rPr>
          <w:sz w:val="24"/>
          <w:szCs w:val="24"/>
        </w:rPr>
        <w:t>5</w:t>
      </w:r>
      <w:r w:rsidR="00EB2721" w:rsidRPr="003B0A31">
        <w:rPr>
          <w:sz w:val="24"/>
          <w:szCs w:val="24"/>
        </w:rPr>
        <w:t>:</w:t>
      </w:r>
      <w:r w:rsidR="00F552E1" w:rsidRPr="003B0A31">
        <w:rPr>
          <w:sz w:val="24"/>
          <w:szCs w:val="24"/>
        </w:rPr>
        <w:t>0</w:t>
      </w:r>
      <w:r w:rsidR="00EB2721" w:rsidRPr="003B0A31">
        <w:rPr>
          <w:sz w:val="24"/>
          <w:szCs w:val="24"/>
        </w:rPr>
        <w:t>0 pm</w:t>
      </w:r>
    </w:p>
    <w:p w:rsidR="00EB2721" w:rsidRPr="003B0A31" w:rsidRDefault="00EB2721" w:rsidP="00EB2721">
      <w:pPr>
        <w:jc w:val="center"/>
        <w:rPr>
          <w:rFonts w:cs="Arial"/>
          <w:color w:val="222222"/>
          <w:sz w:val="24"/>
          <w:szCs w:val="24"/>
          <w:shd w:val="clear" w:color="auto" w:fill="FFFFFF"/>
        </w:rPr>
      </w:pPr>
      <w:r w:rsidRPr="003B0A31">
        <w:rPr>
          <w:color w:val="212121"/>
          <w:sz w:val="24"/>
          <w:szCs w:val="24"/>
        </w:rPr>
        <w:t>Farmer's Savings Bank and Trust Community Room (</w:t>
      </w:r>
      <w:r w:rsidRPr="003B0A31">
        <w:rPr>
          <w:rFonts w:cs="Arial"/>
          <w:color w:val="222222"/>
          <w:sz w:val="24"/>
          <w:szCs w:val="24"/>
          <w:shd w:val="clear" w:color="auto" w:fill="FFFFFF"/>
        </w:rPr>
        <w:t xml:space="preserve">401 B Ave, Vinton, IA 52349) </w:t>
      </w:r>
    </w:p>
    <w:p w:rsidR="00EB2721" w:rsidRPr="003B0A31" w:rsidRDefault="00EB2721" w:rsidP="00EB2721">
      <w:pPr>
        <w:jc w:val="center"/>
        <w:rPr>
          <w:rFonts w:cs="Arial"/>
          <w:color w:val="222222"/>
          <w:sz w:val="24"/>
          <w:szCs w:val="24"/>
          <w:shd w:val="clear" w:color="auto" w:fill="FFFFFF"/>
        </w:rPr>
      </w:pPr>
    </w:p>
    <w:p w:rsidR="00B74EEC" w:rsidRPr="003B0A31" w:rsidRDefault="00B74EEC" w:rsidP="00EB2721">
      <w:pPr>
        <w:jc w:val="center"/>
        <w:rPr>
          <w:rFonts w:cs="Arial"/>
          <w:b/>
          <w:color w:val="222222"/>
          <w:sz w:val="24"/>
          <w:szCs w:val="24"/>
          <w:shd w:val="clear" w:color="auto" w:fill="FFFFFF"/>
        </w:rPr>
      </w:pPr>
      <w:r w:rsidRPr="003B0A31">
        <w:rPr>
          <w:rFonts w:cs="Arial"/>
          <w:b/>
          <w:color w:val="222222"/>
          <w:sz w:val="24"/>
          <w:szCs w:val="24"/>
          <w:shd w:val="clear" w:color="auto" w:fill="FFFFFF"/>
        </w:rPr>
        <w:t>MEETING MINUTES</w:t>
      </w:r>
    </w:p>
    <w:p w:rsidR="0044483E" w:rsidRPr="003B0A31" w:rsidRDefault="0044483E" w:rsidP="00EB2721">
      <w:pPr>
        <w:jc w:val="center"/>
        <w:rPr>
          <w:rFonts w:cs="Arial"/>
          <w:b/>
          <w:color w:val="222222"/>
          <w:sz w:val="24"/>
          <w:szCs w:val="24"/>
          <w:shd w:val="clear" w:color="auto" w:fill="FFFFFF"/>
        </w:rPr>
      </w:pPr>
    </w:p>
    <w:p w:rsidR="0044483E" w:rsidRPr="003B0A31" w:rsidRDefault="0044483E" w:rsidP="0044483E">
      <w:pPr>
        <w:rPr>
          <w:rFonts w:cs="Arial"/>
          <w:b/>
          <w:color w:val="222222"/>
          <w:sz w:val="23"/>
          <w:szCs w:val="23"/>
          <w:shd w:val="clear" w:color="auto" w:fill="FFFFFF"/>
        </w:rPr>
      </w:pPr>
      <w:r w:rsidRPr="003B0A31">
        <w:rPr>
          <w:rFonts w:cs="Arial"/>
          <w:b/>
          <w:color w:val="222222"/>
          <w:sz w:val="23"/>
          <w:szCs w:val="23"/>
          <w:shd w:val="clear" w:color="auto" w:fill="FFFFFF"/>
        </w:rPr>
        <w:t xml:space="preserve">Board Members Present: </w:t>
      </w:r>
      <w:r w:rsidR="008F281C" w:rsidRPr="003B0A31">
        <w:rPr>
          <w:rFonts w:cs="Arial"/>
          <w:b/>
          <w:color w:val="222222"/>
          <w:sz w:val="23"/>
          <w:szCs w:val="23"/>
          <w:shd w:val="clear" w:color="auto" w:fill="FFFFFF"/>
        </w:rPr>
        <w:t xml:space="preserve"> </w:t>
      </w:r>
      <w:r w:rsidR="008F281C" w:rsidRPr="003B0A31">
        <w:rPr>
          <w:rFonts w:cs="Arial"/>
          <w:color w:val="222222"/>
          <w:sz w:val="23"/>
          <w:szCs w:val="23"/>
          <w:shd w:val="clear" w:color="auto" w:fill="FFFFFF"/>
        </w:rPr>
        <w:t xml:space="preserve">David </w:t>
      </w:r>
      <w:proofErr w:type="spellStart"/>
      <w:r w:rsidR="008F281C" w:rsidRPr="003B0A31">
        <w:rPr>
          <w:rFonts w:cs="Arial"/>
          <w:color w:val="222222"/>
          <w:sz w:val="23"/>
          <w:szCs w:val="23"/>
          <w:shd w:val="clear" w:color="auto" w:fill="FFFFFF"/>
        </w:rPr>
        <w:t>Sturch</w:t>
      </w:r>
      <w:proofErr w:type="spellEnd"/>
      <w:r w:rsidR="008F281C" w:rsidRPr="003B0A31">
        <w:rPr>
          <w:rFonts w:cs="Arial"/>
          <w:color w:val="222222"/>
          <w:sz w:val="23"/>
          <w:szCs w:val="23"/>
          <w:shd w:val="clear" w:color="auto" w:fill="FFFFFF"/>
        </w:rPr>
        <w:t xml:space="preserve"> (Cedar Falls),</w:t>
      </w:r>
      <w:r w:rsidR="008F281C" w:rsidRPr="003B0A31">
        <w:rPr>
          <w:sz w:val="23"/>
          <w:szCs w:val="23"/>
        </w:rPr>
        <w:t xml:space="preserve"> </w:t>
      </w:r>
      <w:r w:rsidR="00B20E6E" w:rsidRPr="003B0A31">
        <w:rPr>
          <w:sz w:val="23"/>
          <w:szCs w:val="23"/>
        </w:rPr>
        <w:t xml:space="preserve">Cara Matteson (Cedar Rapids), </w:t>
      </w:r>
      <w:r w:rsidR="001623E9" w:rsidRPr="003B0A31">
        <w:rPr>
          <w:sz w:val="23"/>
          <w:szCs w:val="23"/>
        </w:rPr>
        <w:t xml:space="preserve">Dan </w:t>
      </w:r>
      <w:proofErr w:type="spellStart"/>
      <w:r w:rsidR="001623E9" w:rsidRPr="003B0A31">
        <w:rPr>
          <w:sz w:val="23"/>
          <w:szCs w:val="23"/>
        </w:rPr>
        <w:t>Bangasser</w:t>
      </w:r>
      <w:proofErr w:type="spellEnd"/>
      <w:r w:rsidR="001623E9" w:rsidRPr="003B0A31">
        <w:rPr>
          <w:sz w:val="23"/>
          <w:szCs w:val="23"/>
        </w:rPr>
        <w:t xml:space="preserve"> (Grundy Center), </w:t>
      </w:r>
      <w:r w:rsidR="008F281C" w:rsidRPr="003B0A31">
        <w:rPr>
          <w:sz w:val="23"/>
          <w:szCs w:val="23"/>
        </w:rPr>
        <w:t xml:space="preserve">Mike Miller (Hudson), Zach </w:t>
      </w:r>
      <w:proofErr w:type="spellStart"/>
      <w:r w:rsidR="008F281C" w:rsidRPr="003B0A31">
        <w:rPr>
          <w:sz w:val="23"/>
          <w:szCs w:val="23"/>
        </w:rPr>
        <w:t>Parmater</w:t>
      </w:r>
      <w:proofErr w:type="spellEnd"/>
      <w:r w:rsidR="008F281C" w:rsidRPr="003B0A31">
        <w:rPr>
          <w:sz w:val="23"/>
          <w:szCs w:val="23"/>
        </w:rPr>
        <w:t xml:space="preserve"> (Vinton), Phil </w:t>
      </w:r>
      <w:proofErr w:type="spellStart"/>
      <w:r w:rsidR="008F281C" w:rsidRPr="003B0A31">
        <w:rPr>
          <w:sz w:val="23"/>
          <w:szCs w:val="23"/>
        </w:rPr>
        <w:t>Schuppert</w:t>
      </w:r>
      <w:proofErr w:type="spellEnd"/>
      <w:r w:rsidR="008F281C" w:rsidRPr="003B0A31">
        <w:rPr>
          <w:sz w:val="23"/>
          <w:szCs w:val="23"/>
        </w:rPr>
        <w:t xml:space="preserve"> (Waterloo), </w:t>
      </w:r>
      <w:r w:rsidR="001623E9" w:rsidRPr="003B0A31">
        <w:rPr>
          <w:sz w:val="23"/>
          <w:szCs w:val="23"/>
        </w:rPr>
        <w:t xml:space="preserve">Todd Wiley (Benton Co.), </w:t>
      </w:r>
      <w:r w:rsidRPr="003B0A31">
        <w:rPr>
          <w:sz w:val="23"/>
          <w:szCs w:val="23"/>
        </w:rPr>
        <w:t xml:space="preserve">John Miller (Black Hawk </w:t>
      </w:r>
      <w:r w:rsidR="001623E9" w:rsidRPr="003B0A31">
        <w:rPr>
          <w:sz w:val="23"/>
          <w:szCs w:val="23"/>
        </w:rPr>
        <w:t>Co.</w:t>
      </w:r>
      <w:r w:rsidRPr="003B0A31">
        <w:rPr>
          <w:sz w:val="23"/>
          <w:szCs w:val="23"/>
        </w:rPr>
        <w:t>),</w:t>
      </w:r>
      <w:r w:rsidR="001623E9" w:rsidRPr="003B0A31">
        <w:rPr>
          <w:sz w:val="23"/>
          <w:szCs w:val="23"/>
        </w:rPr>
        <w:t xml:space="preserve"> Don </w:t>
      </w:r>
      <w:proofErr w:type="spellStart"/>
      <w:r w:rsidR="001623E9" w:rsidRPr="003B0A31">
        <w:rPr>
          <w:sz w:val="23"/>
          <w:szCs w:val="23"/>
        </w:rPr>
        <w:t>Shonka</w:t>
      </w:r>
      <w:proofErr w:type="spellEnd"/>
      <w:r w:rsidR="001623E9" w:rsidRPr="003B0A31">
        <w:rPr>
          <w:sz w:val="23"/>
          <w:szCs w:val="23"/>
        </w:rPr>
        <w:t xml:space="preserve"> (Buchannan Co.), Stephanie Lientz (Linn Co.), Jeremy Sills (Benton SWCD), </w:t>
      </w:r>
      <w:proofErr w:type="spellStart"/>
      <w:r w:rsidR="001623E9" w:rsidRPr="003B0A31">
        <w:rPr>
          <w:sz w:val="23"/>
          <w:szCs w:val="23"/>
        </w:rPr>
        <w:t>Sherm</w:t>
      </w:r>
      <w:proofErr w:type="spellEnd"/>
      <w:r w:rsidR="001623E9" w:rsidRPr="003B0A31">
        <w:rPr>
          <w:sz w:val="23"/>
          <w:szCs w:val="23"/>
        </w:rPr>
        <w:t xml:space="preserve"> Lundy (Black Hawk SWCD), Jim </w:t>
      </w:r>
      <w:proofErr w:type="spellStart"/>
      <w:r w:rsidR="001623E9" w:rsidRPr="003B0A31">
        <w:rPr>
          <w:sz w:val="23"/>
          <w:szCs w:val="23"/>
        </w:rPr>
        <w:t>Lindaman</w:t>
      </w:r>
      <w:proofErr w:type="spellEnd"/>
      <w:r w:rsidR="001623E9" w:rsidRPr="003B0A31">
        <w:rPr>
          <w:sz w:val="23"/>
          <w:szCs w:val="23"/>
        </w:rPr>
        <w:t xml:space="preserve"> (Butler SWCD), Lawrence Green (Franklin SWCD), </w:t>
      </w:r>
      <w:r w:rsidR="008F281C" w:rsidRPr="003B0A31">
        <w:rPr>
          <w:sz w:val="23"/>
          <w:szCs w:val="23"/>
        </w:rPr>
        <w:t>Jack Boyer</w:t>
      </w:r>
      <w:r w:rsidR="003F3094" w:rsidRPr="003B0A31">
        <w:rPr>
          <w:sz w:val="23"/>
          <w:szCs w:val="23"/>
        </w:rPr>
        <w:t xml:space="preserve"> (Tama </w:t>
      </w:r>
      <w:r w:rsidR="008F281C" w:rsidRPr="003B0A31">
        <w:rPr>
          <w:sz w:val="23"/>
          <w:szCs w:val="23"/>
        </w:rPr>
        <w:t>SWCD</w:t>
      </w:r>
      <w:r w:rsidR="003F3094" w:rsidRPr="003B0A31">
        <w:rPr>
          <w:sz w:val="23"/>
          <w:szCs w:val="23"/>
        </w:rPr>
        <w:t>)</w:t>
      </w:r>
    </w:p>
    <w:p w:rsidR="0044483E" w:rsidRPr="003B0A31" w:rsidRDefault="0044483E" w:rsidP="0044483E">
      <w:pPr>
        <w:rPr>
          <w:rFonts w:cs="Arial"/>
          <w:b/>
          <w:color w:val="222222"/>
          <w:sz w:val="23"/>
          <w:szCs w:val="23"/>
          <w:shd w:val="clear" w:color="auto" w:fill="FFFFFF"/>
        </w:rPr>
      </w:pPr>
    </w:p>
    <w:p w:rsidR="00EB2721" w:rsidRPr="003B0A31" w:rsidRDefault="0044483E" w:rsidP="00EB2721">
      <w:pPr>
        <w:rPr>
          <w:sz w:val="23"/>
          <w:szCs w:val="23"/>
        </w:rPr>
      </w:pPr>
      <w:r w:rsidRPr="003B0A31">
        <w:rPr>
          <w:rFonts w:cs="Arial"/>
          <w:b/>
          <w:color w:val="222222"/>
          <w:sz w:val="23"/>
          <w:szCs w:val="23"/>
          <w:shd w:val="clear" w:color="auto" w:fill="FFFFFF"/>
        </w:rPr>
        <w:t>Others Present:</w:t>
      </w:r>
      <w:r w:rsidR="008F281C" w:rsidRPr="003B0A31">
        <w:rPr>
          <w:rFonts w:cs="Arial"/>
          <w:b/>
          <w:color w:val="222222"/>
          <w:sz w:val="23"/>
          <w:szCs w:val="23"/>
          <w:shd w:val="clear" w:color="auto" w:fill="FFFFFF"/>
        </w:rPr>
        <w:t xml:space="preserve"> </w:t>
      </w:r>
      <w:r w:rsidR="008F281C" w:rsidRPr="003B0A31">
        <w:rPr>
          <w:rFonts w:cs="Arial"/>
          <w:color w:val="222222"/>
          <w:sz w:val="23"/>
          <w:szCs w:val="23"/>
          <w:shd w:val="clear" w:color="auto" w:fill="FFFFFF"/>
        </w:rPr>
        <w:t xml:space="preserve"> Al </w:t>
      </w:r>
      <w:proofErr w:type="spellStart"/>
      <w:r w:rsidR="008F281C" w:rsidRPr="003B0A31">
        <w:rPr>
          <w:rFonts w:cs="Arial"/>
          <w:color w:val="222222"/>
          <w:sz w:val="23"/>
          <w:szCs w:val="23"/>
          <w:shd w:val="clear" w:color="auto" w:fill="FFFFFF"/>
        </w:rPr>
        <w:t>Schafbuch</w:t>
      </w:r>
      <w:proofErr w:type="spellEnd"/>
      <w:r w:rsidR="008F281C" w:rsidRPr="003B0A31">
        <w:rPr>
          <w:rFonts w:cs="Arial"/>
          <w:color w:val="222222"/>
          <w:sz w:val="23"/>
          <w:szCs w:val="23"/>
          <w:shd w:val="clear" w:color="auto" w:fill="FFFFFF"/>
        </w:rPr>
        <w:t xml:space="preserve"> (Benton FB), Matt </w:t>
      </w:r>
      <w:proofErr w:type="spellStart"/>
      <w:r w:rsidR="008F281C" w:rsidRPr="003B0A31">
        <w:rPr>
          <w:rFonts w:cs="Arial"/>
          <w:color w:val="222222"/>
          <w:sz w:val="23"/>
          <w:szCs w:val="23"/>
          <w:shd w:val="clear" w:color="auto" w:fill="FFFFFF"/>
        </w:rPr>
        <w:t>Clous</w:t>
      </w:r>
      <w:proofErr w:type="spellEnd"/>
      <w:r w:rsidR="008F281C" w:rsidRPr="003B0A31">
        <w:rPr>
          <w:rFonts w:cs="Arial"/>
          <w:color w:val="222222"/>
          <w:sz w:val="23"/>
          <w:szCs w:val="23"/>
          <w:shd w:val="clear" w:color="auto" w:fill="FFFFFF"/>
        </w:rPr>
        <w:t xml:space="preserve"> (MSA), Kasey Hutchinson (</w:t>
      </w:r>
      <w:proofErr w:type="spellStart"/>
      <w:r w:rsidR="008F281C" w:rsidRPr="003B0A31">
        <w:rPr>
          <w:rFonts w:cs="Arial"/>
          <w:color w:val="222222"/>
          <w:sz w:val="23"/>
          <w:szCs w:val="23"/>
          <w:shd w:val="clear" w:color="auto" w:fill="FFFFFF"/>
        </w:rPr>
        <w:t>Shive</w:t>
      </w:r>
      <w:proofErr w:type="spellEnd"/>
      <w:r w:rsidR="008F281C" w:rsidRPr="003B0A31">
        <w:rPr>
          <w:rFonts w:cs="Arial"/>
          <w:color w:val="222222"/>
          <w:sz w:val="23"/>
          <w:szCs w:val="23"/>
          <w:shd w:val="clear" w:color="auto" w:fill="FFFFFF"/>
        </w:rPr>
        <w:t xml:space="preserve"> </w:t>
      </w:r>
      <w:proofErr w:type="spellStart"/>
      <w:r w:rsidR="008F281C" w:rsidRPr="003B0A31">
        <w:rPr>
          <w:rFonts w:cs="Arial"/>
          <w:color w:val="222222"/>
          <w:sz w:val="23"/>
          <w:szCs w:val="23"/>
          <w:shd w:val="clear" w:color="auto" w:fill="FFFFFF"/>
        </w:rPr>
        <w:t>Hattery</w:t>
      </w:r>
      <w:proofErr w:type="spellEnd"/>
      <w:r w:rsidR="008F281C" w:rsidRPr="003B0A31">
        <w:rPr>
          <w:rFonts w:cs="Arial"/>
          <w:color w:val="222222"/>
          <w:sz w:val="23"/>
          <w:szCs w:val="23"/>
          <w:shd w:val="clear" w:color="auto" w:fill="FFFFFF"/>
        </w:rPr>
        <w:t xml:space="preserve">), Jacob </w:t>
      </w:r>
      <w:proofErr w:type="spellStart"/>
      <w:r w:rsidR="008F281C" w:rsidRPr="003B0A31">
        <w:rPr>
          <w:rFonts w:cs="Arial"/>
          <w:color w:val="222222"/>
          <w:sz w:val="23"/>
          <w:szCs w:val="23"/>
          <w:shd w:val="clear" w:color="auto" w:fill="FFFFFF"/>
        </w:rPr>
        <w:t>Tjaden</w:t>
      </w:r>
      <w:proofErr w:type="spellEnd"/>
      <w:r w:rsidR="008F281C" w:rsidRPr="003B0A31">
        <w:rPr>
          <w:rFonts w:cs="Arial"/>
          <w:color w:val="222222"/>
          <w:sz w:val="23"/>
          <w:szCs w:val="23"/>
          <w:shd w:val="clear" w:color="auto" w:fill="FFFFFF"/>
        </w:rPr>
        <w:t xml:space="preserve"> (INRCOG), Shane Wolf &amp; Josh Balk (Black Hawk SWCD), Shelby Williams (Benton SWCD), Greg </w:t>
      </w:r>
      <w:proofErr w:type="spellStart"/>
      <w:r w:rsidR="008F281C" w:rsidRPr="003B0A31">
        <w:rPr>
          <w:rFonts w:cs="Arial"/>
          <w:color w:val="222222"/>
          <w:sz w:val="23"/>
          <w:szCs w:val="23"/>
          <w:shd w:val="clear" w:color="auto" w:fill="FFFFFF"/>
        </w:rPr>
        <w:t>Walston</w:t>
      </w:r>
      <w:proofErr w:type="spellEnd"/>
      <w:r w:rsidR="008F281C" w:rsidRPr="003B0A31">
        <w:rPr>
          <w:rFonts w:cs="Arial"/>
          <w:color w:val="222222"/>
          <w:sz w:val="23"/>
          <w:szCs w:val="23"/>
          <w:shd w:val="clear" w:color="auto" w:fill="FFFFFF"/>
        </w:rPr>
        <w:t xml:space="preserve"> (Benton ISU Extension), Erika Hodgson (Vinton resident), Karl </w:t>
      </w:r>
      <w:proofErr w:type="spellStart"/>
      <w:r w:rsidR="008F281C" w:rsidRPr="003B0A31">
        <w:rPr>
          <w:rFonts w:cs="Arial"/>
          <w:color w:val="222222"/>
          <w:sz w:val="23"/>
          <w:szCs w:val="23"/>
          <w:shd w:val="clear" w:color="auto" w:fill="FFFFFF"/>
        </w:rPr>
        <w:t>Gresch</w:t>
      </w:r>
      <w:proofErr w:type="spellEnd"/>
      <w:r w:rsidR="008F281C" w:rsidRPr="003B0A31">
        <w:rPr>
          <w:rFonts w:cs="Arial"/>
          <w:color w:val="222222"/>
          <w:sz w:val="23"/>
          <w:szCs w:val="23"/>
          <w:shd w:val="clear" w:color="auto" w:fill="FFFFFF"/>
        </w:rPr>
        <w:t xml:space="preserve"> (Iowa Soybean Assoc.), Nancy </w:t>
      </w:r>
      <w:proofErr w:type="spellStart"/>
      <w:r w:rsidR="008F281C" w:rsidRPr="003B0A31">
        <w:rPr>
          <w:rFonts w:cs="Arial"/>
          <w:color w:val="222222"/>
          <w:sz w:val="23"/>
          <w:szCs w:val="23"/>
          <w:shd w:val="clear" w:color="auto" w:fill="FFFFFF"/>
        </w:rPr>
        <w:t>Thorkildson</w:t>
      </w:r>
      <w:proofErr w:type="spellEnd"/>
      <w:r w:rsidR="008F281C" w:rsidRPr="003B0A31">
        <w:rPr>
          <w:rFonts w:cs="Arial"/>
          <w:color w:val="222222"/>
          <w:sz w:val="23"/>
          <w:szCs w:val="23"/>
          <w:shd w:val="clear" w:color="auto" w:fill="FFFFFF"/>
        </w:rPr>
        <w:t xml:space="preserve"> (Shellsburg)</w:t>
      </w:r>
      <w:r w:rsidR="00674616" w:rsidRPr="003B0A31">
        <w:rPr>
          <w:rFonts w:cs="Arial"/>
          <w:color w:val="222222"/>
          <w:sz w:val="23"/>
          <w:szCs w:val="23"/>
          <w:shd w:val="clear" w:color="auto" w:fill="FFFFFF"/>
        </w:rPr>
        <w:t>, Larry Weber, Breanna Shea &amp; Antonio Arenas (Iowa Flood Center), Ashley Kittle (</w:t>
      </w:r>
      <w:proofErr w:type="spellStart"/>
      <w:r w:rsidR="00674616" w:rsidRPr="003B0A31">
        <w:rPr>
          <w:rFonts w:cs="Arial"/>
          <w:color w:val="222222"/>
          <w:sz w:val="23"/>
          <w:szCs w:val="23"/>
          <w:shd w:val="clear" w:color="auto" w:fill="FFFFFF"/>
        </w:rPr>
        <w:t>Tallgrass</w:t>
      </w:r>
      <w:proofErr w:type="spellEnd"/>
      <w:r w:rsidR="00674616" w:rsidRPr="003B0A31">
        <w:rPr>
          <w:rFonts w:cs="Arial"/>
          <w:color w:val="222222"/>
          <w:sz w:val="23"/>
          <w:szCs w:val="23"/>
          <w:shd w:val="clear" w:color="auto" w:fill="FFFFFF"/>
        </w:rPr>
        <w:t xml:space="preserve"> Prairie Center), Mary Beth Stevenson (IDNR), Jennifer Fencl (ECICOG)</w:t>
      </w:r>
    </w:p>
    <w:p w:rsidR="0044483E" w:rsidRPr="003B0A31" w:rsidRDefault="0044483E" w:rsidP="00EB2721">
      <w:pPr>
        <w:rPr>
          <w:sz w:val="23"/>
          <w:szCs w:val="23"/>
        </w:rPr>
      </w:pPr>
    </w:p>
    <w:p w:rsidR="0065062D" w:rsidRPr="003B0A31" w:rsidRDefault="0065062D" w:rsidP="00904998">
      <w:pPr>
        <w:rPr>
          <w:b/>
          <w:sz w:val="23"/>
          <w:szCs w:val="23"/>
        </w:rPr>
      </w:pPr>
      <w:r w:rsidRPr="003B0A31">
        <w:rPr>
          <w:b/>
          <w:sz w:val="23"/>
          <w:szCs w:val="23"/>
        </w:rPr>
        <w:t>MCWMA Board of Directors Meeting</w:t>
      </w:r>
    </w:p>
    <w:p w:rsidR="00B74EEC" w:rsidRPr="003B0A31" w:rsidRDefault="00EB2721" w:rsidP="00EB2721">
      <w:pPr>
        <w:pStyle w:val="ListParagraph"/>
        <w:numPr>
          <w:ilvl w:val="0"/>
          <w:numId w:val="1"/>
        </w:numPr>
        <w:rPr>
          <w:b/>
          <w:sz w:val="23"/>
          <w:szCs w:val="23"/>
        </w:rPr>
      </w:pPr>
      <w:r w:rsidRPr="003B0A31">
        <w:rPr>
          <w:b/>
          <w:sz w:val="23"/>
          <w:szCs w:val="23"/>
        </w:rPr>
        <w:t>Call to order</w:t>
      </w:r>
      <w:r w:rsidR="00B74EEC" w:rsidRPr="003B0A31">
        <w:rPr>
          <w:b/>
          <w:sz w:val="23"/>
          <w:szCs w:val="23"/>
        </w:rPr>
        <w:t xml:space="preserve"> &amp; Introductions</w:t>
      </w:r>
    </w:p>
    <w:p w:rsidR="00EB2721" w:rsidRPr="003B0A31" w:rsidRDefault="00B74EEC" w:rsidP="00B74EEC">
      <w:pPr>
        <w:pStyle w:val="ListParagraph"/>
        <w:rPr>
          <w:sz w:val="23"/>
          <w:szCs w:val="23"/>
        </w:rPr>
      </w:pPr>
      <w:r w:rsidRPr="003B0A31">
        <w:rPr>
          <w:sz w:val="23"/>
          <w:szCs w:val="23"/>
        </w:rPr>
        <w:t xml:space="preserve">Meeting was called to order at </w:t>
      </w:r>
      <w:r w:rsidR="00674616" w:rsidRPr="003B0A31">
        <w:rPr>
          <w:sz w:val="23"/>
          <w:szCs w:val="23"/>
        </w:rPr>
        <w:t>3</w:t>
      </w:r>
      <w:r w:rsidR="003F3094" w:rsidRPr="003B0A31">
        <w:rPr>
          <w:sz w:val="23"/>
          <w:szCs w:val="23"/>
        </w:rPr>
        <w:t>:</w:t>
      </w:r>
      <w:r w:rsidR="00674616" w:rsidRPr="003B0A31">
        <w:rPr>
          <w:sz w:val="23"/>
          <w:szCs w:val="23"/>
        </w:rPr>
        <w:t>32</w:t>
      </w:r>
      <w:r w:rsidRPr="003B0A31">
        <w:rPr>
          <w:sz w:val="23"/>
          <w:szCs w:val="23"/>
        </w:rPr>
        <w:t xml:space="preserve"> pm</w:t>
      </w:r>
      <w:r w:rsidR="00783510" w:rsidRPr="003B0A31">
        <w:rPr>
          <w:sz w:val="23"/>
          <w:szCs w:val="23"/>
        </w:rPr>
        <w:t xml:space="preserve"> by Chair</w:t>
      </w:r>
      <w:r w:rsidR="003F3094" w:rsidRPr="003B0A31">
        <w:rPr>
          <w:sz w:val="23"/>
          <w:szCs w:val="23"/>
        </w:rPr>
        <w:t>person</w:t>
      </w:r>
      <w:r w:rsidR="00783510" w:rsidRPr="003B0A31">
        <w:rPr>
          <w:sz w:val="23"/>
          <w:szCs w:val="23"/>
        </w:rPr>
        <w:t xml:space="preserve"> </w:t>
      </w:r>
      <w:r w:rsidR="00904998" w:rsidRPr="003B0A31">
        <w:rPr>
          <w:sz w:val="23"/>
          <w:szCs w:val="23"/>
        </w:rPr>
        <w:t>Wiley</w:t>
      </w:r>
      <w:r w:rsidR="00674616" w:rsidRPr="003B0A31">
        <w:rPr>
          <w:sz w:val="23"/>
          <w:szCs w:val="23"/>
        </w:rPr>
        <w:t xml:space="preserve">. </w:t>
      </w:r>
      <w:r w:rsidR="00AC1254" w:rsidRPr="003B0A31">
        <w:rPr>
          <w:sz w:val="23"/>
          <w:szCs w:val="23"/>
        </w:rPr>
        <w:t>T</w:t>
      </w:r>
      <w:r w:rsidR="002D5E73" w:rsidRPr="003B0A31">
        <w:rPr>
          <w:sz w:val="23"/>
          <w:szCs w:val="23"/>
        </w:rPr>
        <w:t>he Iowa Watershed Approach Update</w:t>
      </w:r>
      <w:r w:rsidR="00AC1254" w:rsidRPr="003B0A31">
        <w:rPr>
          <w:sz w:val="23"/>
          <w:szCs w:val="23"/>
        </w:rPr>
        <w:t xml:space="preserve"> was moved up on the agenda.</w:t>
      </w:r>
    </w:p>
    <w:p w:rsidR="00EB2721" w:rsidRPr="003B0A31" w:rsidRDefault="00EB2721" w:rsidP="00EB2721">
      <w:pPr>
        <w:rPr>
          <w:sz w:val="23"/>
          <w:szCs w:val="23"/>
        </w:rPr>
      </w:pPr>
    </w:p>
    <w:p w:rsidR="00AC1254" w:rsidRPr="003B0A31" w:rsidRDefault="00AC1254" w:rsidP="00FC01DA">
      <w:pPr>
        <w:pStyle w:val="ListParagraph"/>
        <w:numPr>
          <w:ilvl w:val="0"/>
          <w:numId w:val="1"/>
        </w:numPr>
        <w:rPr>
          <w:b/>
          <w:sz w:val="23"/>
          <w:szCs w:val="23"/>
        </w:rPr>
      </w:pPr>
      <w:r w:rsidRPr="003B0A31">
        <w:rPr>
          <w:b/>
          <w:sz w:val="23"/>
          <w:szCs w:val="23"/>
        </w:rPr>
        <w:t xml:space="preserve">Iowa Watershed Approach </w:t>
      </w:r>
      <w:r w:rsidR="00971493" w:rsidRPr="003B0A31">
        <w:rPr>
          <w:b/>
          <w:sz w:val="23"/>
          <w:szCs w:val="23"/>
        </w:rPr>
        <w:t xml:space="preserve">(IWA) </w:t>
      </w:r>
      <w:r w:rsidRPr="003B0A31">
        <w:rPr>
          <w:b/>
          <w:sz w:val="23"/>
          <w:szCs w:val="23"/>
        </w:rPr>
        <w:t>Update</w:t>
      </w:r>
    </w:p>
    <w:p w:rsidR="00AC1254" w:rsidRPr="003B0A31" w:rsidRDefault="00D078EB" w:rsidP="00AC1254">
      <w:pPr>
        <w:pStyle w:val="ListParagraph"/>
        <w:rPr>
          <w:sz w:val="23"/>
          <w:szCs w:val="23"/>
        </w:rPr>
      </w:pPr>
      <w:r w:rsidRPr="003B0A31">
        <w:rPr>
          <w:sz w:val="23"/>
          <w:szCs w:val="23"/>
        </w:rPr>
        <w:t>Larry Weber with the Iowa Flood Center (IFC) provided the following updates.</w:t>
      </w:r>
    </w:p>
    <w:p w:rsidR="00D078EB" w:rsidRPr="003B0A31" w:rsidRDefault="00D078EB" w:rsidP="003B0A31">
      <w:pPr>
        <w:pStyle w:val="ListParagraph"/>
        <w:numPr>
          <w:ilvl w:val="0"/>
          <w:numId w:val="7"/>
        </w:numPr>
        <w:spacing w:before="60"/>
        <w:rPr>
          <w:sz w:val="23"/>
          <w:szCs w:val="23"/>
        </w:rPr>
      </w:pPr>
      <w:r w:rsidRPr="003B0A31">
        <w:rPr>
          <w:sz w:val="23"/>
          <w:szCs w:val="23"/>
        </w:rPr>
        <w:t>The state has a contract with HUD and lead county contracts are in the works.</w:t>
      </w:r>
    </w:p>
    <w:p w:rsidR="00D078EB" w:rsidRPr="003B0A31" w:rsidRDefault="00D078EB" w:rsidP="003B0A31">
      <w:pPr>
        <w:pStyle w:val="ListParagraph"/>
        <w:numPr>
          <w:ilvl w:val="0"/>
          <w:numId w:val="7"/>
        </w:numPr>
        <w:spacing w:before="60"/>
        <w:rPr>
          <w:sz w:val="23"/>
          <w:szCs w:val="23"/>
        </w:rPr>
      </w:pPr>
      <w:r w:rsidRPr="003B0A31">
        <w:rPr>
          <w:sz w:val="23"/>
          <w:szCs w:val="23"/>
        </w:rPr>
        <w:t>WMAs will be the primary means of communication throughout the project.</w:t>
      </w:r>
    </w:p>
    <w:p w:rsidR="00D078EB" w:rsidRPr="003B0A31" w:rsidRDefault="00D078EB" w:rsidP="003B0A31">
      <w:pPr>
        <w:pStyle w:val="ListParagraph"/>
        <w:numPr>
          <w:ilvl w:val="0"/>
          <w:numId w:val="7"/>
        </w:numPr>
        <w:spacing w:before="60"/>
        <w:rPr>
          <w:sz w:val="23"/>
          <w:szCs w:val="23"/>
        </w:rPr>
      </w:pPr>
      <w:r w:rsidRPr="003B0A31">
        <w:rPr>
          <w:sz w:val="23"/>
          <w:szCs w:val="23"/>
        </w:rPr>
        <w:t>IFC established a project website and is working on a system for real-time data to be shared online.</w:t>
      </w:r>
    </w:p>
    <w:p w:rsidR="00D078EB" w:rsidRPr="003B0A31" w:rsidRDefault="00D078EB" w:rsidP="003B0A31">
      <w:pPr>
        <w:pStyle w:val="ListParagraph"/>
        <w:numPr>
          <w:ilvl w:val="0"/>
          <w:numId w:val="7"/>
        </w:numPr>
        <w:spacing w:before="60"/>
        <w:rPr>
          <w:sz w:val="23"/>
          <w:szCs w:val="23"/>
        </w:rPr>
      </w:pPr>
      <w:r w:rsidRPr="003B0A31">
        <w:rPr>
          <w:sz w:val="23"/>
          <w:szCs w:val="23"/>
        </w:rPr>
        <w:t xml:space="preserve">The first round of sensors will be deployed in </w:t>
      </w:r>
      <w:proofErr w:type="gramStart"/>
      <w:r w:rsidRPr="003B0A31">
        <w:rPr>
          <w:sz w:val="23"/>
          <w:szCs w:val="23"/>
        </w:rPr>
        <w:t>Spring</w:t>
      </w:r>
      <w:proofErr w:type="gramEnd"/>
      <w:r w:rsidRPr="003B0A31">
        <w:rPr>
          <w:sz w:val="23"/>
          <w:szCs w:val="23"/>
        </w:rPr>
        <w:t xml:space="preserve"> 2017 to collect watershed data, with a second round to follow. </w:t>
      </w:r>
    </w:p>
    <w:p w:rsidR="00D078EB" w:rsidRPr="003B0A31" w:rsidRDefault="00D078EB" w:rsidP="003B0A31">
      <w:pPr>
        <w:pStyle w:val="ListParagraph"/>
        <w:numPr>
          <w:ilvl w:val="0"/>
          <w:numId w:val="7"/>
        </w:numPr>
        <w:spacing w:before="60"/>
        <w:rPr>
          <w:sz w:val="23"/>
          <w:szCs w:val="23"/>
        </w:rPr>
      </w:pPr>
      <w:r w:rsidRPr="003B0A31">
        <w:rPr>
          <w:sz w:val="23"/>
          <w:szCs w:val="23"/>
        </w:rPr>
        <w:t>The next quarterly meeting will focus on the social resilience aspect of the project.</w:t>
      </w:r>
    </w:p>
    <w:p w:rsidR="00D078EB" w:rsidRPr="003B0A31" w:rsidRDefault="00D078EB" w:rsidP="003B0A31">
      <w:pPr>
        <w:spacing w:before="60"/>
        <w:ind w:left="720"/>
        <w:rPr>
          <w:sz w:val="23"/>
          <w:szCs w:val="23"/>
        </w:rPr>
      </w:pPr>
      <w:r w:rsidRPr="003B0A31">
        <w:rPr>
          <w:sz w:val="23"/>
          <w:szCs w:val="23"/>
        </w:rPr>
        <w:t>Antonio Arenas with the IFC provided the hydrologic assessment update.</w:t>
      </w:r>
    </w:p>
    <w:p w:rsidR="00D2656C" w:rsidRPr="003B0A31" w:rsidRDefault="00D078EB" w:rsidP="003B0A31">
      <w:pPr>
        <w:pStyle w:val="ListParagraph"/>
        <w:numPr>
          <w:ilvl w:val="0"/>
          <w:numId w:val="8"/>
        </w:numPr>
        <w:spacing w:before="60"/>
        <w:rPr>
          <w:sz w:val="23"/>
          <w:szCs w:val="23"/>
        </w:rPr>
      </w:pPr>
      <w:r w:rsidRPr="003B0A31">
        <w:rPr>
          <w:sz w:val="23"/>
          <w:szCs w:val="23"/>
        </w:rPr>
        <w:t>Research has shown an increase in frequency of flood events</w:t>
      </w:r>
      <w:r w:rsidR="00D2656C" w:rsidRPr="003B0A31">
        <w:rPr>
          <w:sz w:val="23"/>
          <w:szCs w:val="23"/>
        </w:rPr>
        <w:t xml:space="preserve">. </w:t>
      </w:r>
    </w:p>
    <w:p w:rsidR="00D2656C" w:rsidRPr="003B0A31" w:rsidRDefault="00D2656C" w:rsidP="003B0A31">
      <w:pPr>
        <w:pStyle w:val="ListParagraph"/>
        <w:numPr>
          <w:ilvl w:val="0"/>
          <w:numId w:val="8"/>
        </w:numPr>
        <w:spacing w:before="60"/>
        <w:rPr>
          <w:sz w:val="23"/>
          <w:szCs w:val="23"/>
        </w:rPr>
      </w:pPr>
      <w:r w:rsidRPr="003B0A31">
        <w:rPr>
          <w:sz w:val="23"/>
          <w:szCs w:val="23"/>
        </w:rPr>
        <w:t xml:space="preserve">Modeling will be used to determine areas for potential projects. </w:t>
      </w:r>
    </w:p>
    <w:p w:rsidR="00D2656C" w:rsidRPr="003B0A31" w:rsidRDefault="00D2656C" w:rsidP="003B0A31">
      <w:pPr>
        <w:pStyle w:val="ListParagraph"/>
        <w:numPr>
          <w:ilvl w:val="0"/>
          <w:numId w:val="8"/>
        </w:numPr>
        <w:spacing w:before="60"/>
        <w:rPr>
          <w:sz w:val="23"/>
          <w:szCs w:val="23"/>
        </w:rPr>
      </w:pPr>
      <w:r w:rsidRPr="003B0A31">
        <w:rPr>
          <w:sz w:val="23"/>
          <w:szCs w:val="23"/>
        </w:rPr>
        <w:t>Using the recent flooding in eastern Iowa, the Cedar River basin exported the same amount of nutrients in one day as the entire state does in one day.</w:t>
      </w:r>
    </w:p>
    <w:p w:rsidR="00D078EB" w:rsidRPr="003B0A31" w:rsidRDefault="00D2656C" w:rsidP="003B0A31">
      <w:pPr>
        <w:spacing w:before="60"/>
        <w:ind w:left="720"/>
        <w:rPr>
          <w:sz w:val="23"/>
          <w:szCs w:val="23"/>
        </w:rPr>
      </w:pPr>
      <w:r w:rsidRPr="003B0A31">
        <w:rPr>
          <w:sz w:val="23"/>
          <w:szCs w:val="23"/>
        </w:rPr>
        <w:t>Breanna Shea with the IFC shared a list of service that IFC can provide to the WMAs and counties. A few questions from the group were addressed.</w:t>
      </w:r>
    </w:p>
    <w:p w:rsidR="00D2656C" w:rsidRPr="003B0A31" w:rsidRDefault="00D2656C" w:rsidP="003B0A31">
      <w:pPr>
        <w:pStyle w:val="ListParagraph"/>
        <w:numPr>
          <w:ilvl w:val="0"/>
          <w:numId w:val="9"/>
        </w:numPr>
        <w:spacing w:before="60"/>
        <w:rPr>
          <w:sz w:val="23"/>
          <w:szCs w:val="23"/>
        </w:rPr>
      </w:pPr>
      <w:r w:rsidRPr="003B0A31">
        <w:rPr>
          <w:sz w:val="23"/>
          <w:szCs w:val="23"/>
        </w:rPr>
        <w:t>Is the IFC putting in new monitoring stations?  Yes, the IFC team will present possible sensor locations to the WMA who will decide where they are placed.</w:t>
      </w:r>
    </w:p>
    <w:p w:rsidR="00EA30CA" w:rsidRPr="003B0A31" w:rsidRDefault="00EA30CA" w:rsidP="003B0A31">
      <w:pPr>
        <w:pStyle w:val="ListParagraph"/>
        <w:numPr>
          <w:ilvl w:val="0"/>
          <w:numId w:val="9"/>
        </w:numPr>
        <w:spacing w:before="60"/>
        <w:rPr>
          <w:sz w:val="23"/>
          <w:szCs w:val="23"/>
        </w:rPr>
      </w:pPr>
      <w:r w:rsidRPr="003B0A31">
        <w:rPr>
          <w:sz w:val="23"/>
          <w:szCs w:val="23"/>
        </w:rPr>
        <w:t>Is the hydrologic assessment part of the watershed master plan?  IFC will run the hydrologic assessment and provide the information to the person writing the watershed plan.</w:t>
      </w:r>
    </w:p>
    <w:p w:rsidR="00971493" w:rsidRDefault="00971493" w:rsidP="00971493">
      <w:pPr>
        <w:rPr>
          <w:sz w:val="23"/>
          <w:szCs w:val="23"/>
        </w:rPr>
      </w:pPr>
    </w:p>
    <w:p w:rsidR="003B0A31" w:rsidRDefault="003B0A31" w:rsidP="00971493">
      <w:pPr>
        <w:rPr>
          <w:sz w:val="23"/>
          <w:szCs w:val="23"/>
        </w:rPr>
      </w:pPr>
    </w:p>
    <w:p w:rsidR="003B0A31" w:rsidRPr="003B0A31" w:rsidRDefault="003B0A31" w:rsidP="00971493">
      <w:pPr>
        <w:rPr>
          <w:sz w:val="23"/>
          <w:szCs w:val="23"/>
        </w:rPr>
      </w:pPr>
    </w:p>
    <w:p w:rsidR="00F27116" w:rsidRPr="003B0A31" w:rsidRDefault="00F27116" w:rsidP="00FC01DA">
      <w:pPr>
        <w:pStyle w:val="ListParagraph"/>
        <w:numPr>
          <w:ilvl w:val="0"/>
          <w:numId w:val="1"/>
        </w:numPr>
        <w:rPr>
          <w:b/>
          <w:sz w:val="23"/>
          <w:szCs w:val="23"/>
        </w:rPr>
      </w:pPr>
      <w:r w:rsidRPr="003B0A31">
        <w:rPr>
          <w:b/>
          <w:sz w:val="23"/>
          <w:szCs w:val="23"/>
        </w:rPr>
        <w:lastRenderedPageBreak/>
        <w:t>Prairie on Farms Project</w:t>
      </w:r>
    </w:p>
    <w:p w:rsidR="00F27116" w:rsidRPr="003B0A31" w:rsidRDefault="00F27116" w:rsidP="00F27116">
      <w:pPr>
        <w:pStyle w:val="ListParagraph"/>
        <w:rPr>
          <w:sz w:val="23"/>
          <w:szCs w:val="23"/>
        </w:rPr>
      </w:pPr>
      <w:r w:rsidRPr="003B0A31">
        <w:rPr>
          <w:sz w:val="23"/>
          <w:szCs w:val="23"/>
        </w:rPr>
        <w:t>Ashley Kittle</w:t>
      </w:r>
      <w:r w:rsidR="004F53C9" w:rsidRPr="003B0A31">
        <w:rPr>
          <w:sz w:val="23"/>
          <w:szCs w:val="23"/>
        </w:rPr>
        <w:t xml:space="preserve"> described the Prairie on Farms Project that works with landowners to establish prairie strips for infiltration. The project is looking for interested landowners in the Middle Cedar watershed to add prairie to their </w:t>
      </w:r>
      <w:r w:rsidR="002F527C" w:rsidRPr="003B0A31">
        <w:rPr>
          <w:sz w:val="23"/>
          <w:szCs w:val="23"/>
        </w:rPr>
        <w:t xml:space="preserve">land. </w:t>
      </w:r>
      <w:r w:rsidR="00163491" w:rsidRPr="003B0A31">
        <w:rPr>
          <w:sz w:val="23"/>
          <w:szCs w:val="23"/>
        </w:rPr>
        <w:t>Kittle also shared a list of services that UNI can provide the WMAs and lead counties, including assist in setting up field days or workshops.</w:t>
      </w:r>
    </w:p>
    <w:p w:rsidR="00F27116" w:rsidRPr="003B0A31" w:rsidRDefault="00F27116" w:rsidP="00F27116">
      <w:pPr>
        <w:pStyle w:val="ListParagraph"/>
        <w:rPr>
          <w:sz w:val="23"/>
          <w:szCs w:val="23"/>
        </w:rPr>
      </w:pPr>
    </w:p>
    <w:p w:rsidR="00FC01DA" w:rsidRPr="003B0A31" w:rsidRDefault="00E22DE9" w:rsidP="00FC01DA">
      <w:pPr>
        <w:pStyle w:val="ListParagraph"/>
        <w:numPr>
          <w:ilvl w:val="0"/>
          <w:numId w:val="1"/>
        </w:numPr>
        <w:rPr>
          <w:b/>
          <w:sz w:val="23"/>
          <w:szCs w:val="23"/>
        </w:rPr>
      </w:pPr>
      <w:r w:rsidRPr="003B0A31">
        <w:rPr>
          <w:b/>
          <w:sz w:val="23"/>
          <w:szCs w:val="23"/>
        </w:rPr>
        <w:t>Minutes of Previous Meeting</w:t>
      </w:r>
    </w:p>
    <w:p w:rsidR="00B74EEC" w:rsidRPr="003B0A31" w:rsidRDefault="00E22DE9" w:rsidP="00B74EEC">
      <w:pPr>
        <w:pStyle w:val="ListParagraph"/>
        <w:rPr>
          <w:sz w:val="23"/>
          <w:szCs w:val="23"/>
          <w:u w:val="single"/>
        </w:rPr>
      </w:pPr>
      <w:proofErr w:type="gramStart"/>
      <w:r w:rsidRPr="003B0A31">
        <w:rPr>
          <w:sz w:val="23"/>
          <w:szCs w:val="23"/>
          <w:u w:val="single"/>
        </w:rPr>
        <w:t xml:space="preserve">Motion by </w:t>
      </w:r>
      <w:r w:rsidR="00971493" w:rsidRPr="003B0A31">
        <w:rPr>
          <w:sz w:val="23"/>
          <w:szCs w:val="23"/>
          <w:u w:val="single"/>
        </w:rPr>
        <w:t xml:space="preserve">John </w:t>
      </w:r>
      <w:r w:rsidRPr="003B0A31">
        <w:rPr>
          <w:sz w:val="23"/>
          <w:szCs w:val="23"/>
          <w:u w:val="single"/>
        </w:rPr>
        <w:t xml:space="preserve">Miller, second by </w:t>
      </w:r>
      <w:r w:rsidR="00163491" w:rsidRPr="003B0A31">
        <w:rPr>
          <w:sz w:val="23"/>
          <w:szCs w:val="23"/>
          <w:u w:val="single"/>
        </w:rPr>
        <w:t>Lundy</w:t>
      </w:r>
      <w:r w:rsidRPr="003B0A31">
        <w:rPr>
          <w:sz w:val="23"/>
          <w:szCs w:val="23"/>
          <w:u w:val="single"/>
        </w:rPr>
        <w:t xml:space="preserve"> to approve the </w:t>
      </w:r>
      <w:r w:rsidR="00163491" w:rsidRPr="003B0A31">
        <w:rPr>
          <w:sz w:val="23"/>
          <w:szCs w:val="23"/>
          <w:u w:val="single"/>
        </w:rPr>
        <w:t>June</w:t>
      </w:r>
      <w:r w:rsidRPr="003B0A31">
        <w:rPr>
          <w:sz w:val="23"/>
          <w:szCs w:val="23"/>
          <w:u w:val="single"/>
        </w:rPr>
        <w:t xml:space="preserve"> </w:t>
      </w:r>
      <w:r w:rsidR="00163491" w:rsidRPr="003B0A31">
        <w:rPr>
          <w:sz w:val="23"/>
          <w:szCs w:val="23"/>
          <w:u w:val="single"/>
        </w:rPr>
        <w:t>16</w:t>
      </w:r>
      <w:r w:rsidRPr="003B0A31">
        <w:rPr>
          <w:sz w:val="23"/>
          <w:szCs w:val="23"/>
          <w:u w:val="single"/>
        </w:rPr>
        <w:t>, 2016 meeting minutes</w:t>
      </w:r>
      <w:r w:rsidR="00B74EEC" w:rsidRPr="003B0A31">
        <w:rPr>
          <w:sz w:val="23"/>
          <w:szCs w:val="23"/>
          <w:u w:val="single"/>
        </w:rPr>
        <w:t>.</w:t>
      </w:r>
      <w:proofErr w:type="gramEnd"/>
      <w:r w:rsidRPr="003B0A31">
        <w:rPr>
          <w:sz w:val="23"/>
          <w:szCs w:val="23"/>
          <w:u w:val="single"/>
        </w:rPr>
        <w:t xml:space="preserve"> Motion carried.</w:t>
      </w:r>
    </w:p>
    <w:p w:rsidR="00FC01DA" w:rsidRPr="003B0A31" w:rsidRDefault="00FC01DA" w:rsidP="00FC01DA">
      <w:pPr>
        <w:rPr>
          <w:sz w:val="23"/>
          <w:szCs w:val="23"/>
        </w:rPr>
      </w:pPr>
    </w:p>
    <w:p w:rsidR="00EB2721" w:rsidRPr="003B0A31" w:rsidRDefault="00E22DE9" w:rsidP="00EB2721">
      <w:pPr>
        <w:pStyle w:val="ListParagraph"/>
        <w:numPr>
          <w:ilvl w:val="0"/>
          <w:numId w:val="1"/>
        </w:numPr>
        <w:rPr>
          <w:b/>
          <w:sz w:val="23"/>
          <w:szCs w:val="23"/>
        </w:rPr>
      </w:pPr>
      <w:r w:rsidRPr="003B0A31">
        <w:rPr>
          <w:b/>
          <w:sz w:val="23"/>
          <w:szCs w:val="23"/>
        </w:rPr>
        <w:t>MCWMA 28E Agreement Status</w:t>
      </w:r>
    </w:p>
    <w:p w:rsidR="0071066D" w:rsidRPr="003B0A31" w:rsidRDefault="00E22DE9" w:rsidP="0071066D">
      <w:pPr>
        <w:pStyle w:val="ListParagraph"/>
        <w:rPr>
          <w:sz w:val="23"/>
          <w:szCs w:val="23"/>
        </w:rPr>
      </w:pPr>
      <w:r w:rsidRPr="003B0A31">
        <w:rPr>
          <w:sz w:val="23"/>
          <w:szCs w:val="23"/>
        </w:rPr>
        <w:t xml:space="preserve">Fencl reported that </w:t>
      </w:r>
      <w:r w:rsidR="00163491" w:rsidRPr="003B0A31">
        <w:rPr>
          <w:sz w:val="23"/>
          <w:szCs w:val="23"/>
        </w:rPr>
        <w:t>two new members signed onto the 28E agreement</w:t>
      </w:r>
      <w:r w:rsidR="005473F8" w:rsidRPr="003B0A31">
        <w:rPr>
          <w:sz w:val="23"/>
          <w:szCs w:val="23"/>
        </w:rPr>
        <w:t>.</w:t>
      </w:r>
      <w:r w:rsidRPr="003B0A31">
        <w:rPr>
          <w:sz w:val="23"/>
          <w:szCs w:val="23"/>
        </w:rPr>
        <w:t xml:space="preserve"> </w:t>
      </w:r>
      <w:r w:rsidR="00163491" w:rsidRPr="003B0A31">
        <w:rPr>
          <w:sz w:val="23"/>
          <w:szCs w:val="23"/>
        </w:rPr>
        <w:t>Now a</w:t>
      </w:r>
      <w:r w:rsidRPr="003B0A31">
        <w:rPr>
          <w:sz w:val="23"/>
          <w:szCs w:val="23"/>
        </w:rPr>
        <w:t xml:space="preserve"> total of 2</w:t>
      </w:r>
      <w:r w:rsidR="00163491" w:rsidRPr="003B0A31">
        <w:rPr>
          <w:sz w:val="23"/>
          <w:szCs w:val="23"/>
        </w:rPr>
        <w:t>5</w:t>
      </w:r>
      <w:r w:rsidRPr="003B0A31">
        <w:rPr>
          <w:sz w:val="23"/>
          <w:szCs w:val="23"/>
        </w:rPr>
        <w:t xml:space="preserve"> of the 65 eligible political subdivisions</w:t>
      </w:r>
      <w:r w:rsidR="00163491" w:rsidRPr="003B0A31">
        <w:rPr>
          <w:sz w:val="23"/>
          <w:szCs w:val="23"/>
        </w:rPr>
        <w:t xml:space="preserve"> have joined the MCWMA.</w:t>
      </w:r>
    </w:p>
    <w:p w:rsidR="0071066D" w:rsidRPr="003B0A31" w:rsidRDefault="0071066D" w:rsidP="0044483E">
      <w:pPr>
        <w:ind w:left="720"/>
        <w:rPr>
          <w:sz w:val="23"/>
          <w:szCs w:val="23"/>
          <w:u w:val="single"/>
        </w:rPr>
      </w:pPr>
    </w:p>
    <w:p w:rsidR="00DD1974" w:rsidRPr="003B0A31" w:rsidRDefault="00DD1974" w:rsidP="00EB2721">
      <w:pPr>
        <w:pStyle w:val="ListParagraph"/>
        <w:numPr>
          <w:ilvl w:val="0"/>
          <w:numId w:val="1"/>
        </w:numPr>
        <w:rPr>
          <w:b/>
          <w:sz w:val="23"/>
          <w:szCs w:val="23"/>
        </w:rPr>
      </w:pPr>
      <w:r w:rsidRPr="003B0A31">
        <w:rPr>
          <w:b/>
          <w:sz w:val="23"/>
          <w:szCs w:val="23"/>
        </w:rPr>
        <w:t>Board Member Designation Letters</w:t>
      </w:r>
    </w:p>
    <w:p w:rsidR="00DF4F59" w:rsidRPr="003B0A31" w:rsidRDefault="00163491" w:rsidP="00DF4F59">
      <w:pPr>
        <w:pStyle w:val="ListParagraph"/>
        <w:rPr>
          <w:sz w:val="23"/>
          <w:szCs w:val="23"/>
        </w:rPr>
      </w:pPr>
      <w:r w:rsidRPr="003B0A31">
        <w:rPr>
          <w:sz w:val="23"/>
          <w:szCs w:val="23"/>
        </w:rPr>
        <w:t xml:space="preserve">Fencl distributed an updated </w:t>
      </w:r>
      <w:r w:rsidR="002A2A02" w:rsidRPr="003B0A31">
        <w:rPr>
          <w:sz w:val="23"/>
          <w:szCs w:val="23"/>
        </w:rPr>
        <w:t>MCWMA Board Member sheet.</w:t>
      </w:r>
    </w:p>
    <w:p w:rsidR="002A2A02" w:rsidRPr="003B0A31" w:rsidRDefault="002A2A02" w:rsidP="00DF4F59">
      <w:pPr>
        <w:pStyle w:val="ListParagraph"/>
        <w:rPr>
          <w:sz w:val="23"/>
          <w:szCs w:val="23"/>
        </w:rPr>
      </w:pPr>
    </w:p>
    <w:p w:rsidR="0065062D" w:rsidRPr="003B0A31" w:rsidRDefault="00163491" w:rsidP="00EB2721">
      <w:pPr>
        <w:pStyle w:val="ListParagraph"/>
        <w:numPr>
          <w:ilvl w:val="0"/>
          <w:numId w:val="1"/>
        </w:numPr>
        <w:rPr>
          <w:b/>
          <w:sz w:val="23"/>
          <w:szCs w:val="23"/>
        </w:rPr>
      </w:pPr>
      <w:r w:rsidRPr="003B0A31">
        <w:rPr>
          <w:b/>
          <w:sz w:val="23"/>
          <w:szCs w:val="23"/>
        </w:rPr>
        <w:t>Watershed</w:t>
      </w:r>
      <w:r w:rsidR="0065062D" w:rsidRPr="003B0A31">
        <w:rPr>
          <w:b/>
          <w:sz w:val="23"/>
          <w:szCs w:val="23"/>
        </w:rPr>
        <w:t xml:space="preserve"> Coordinator Position – Hiring Committee</w:t>
      </w:r>
    </w:p>
    <w:p w:rsidR="00DF4F59" w:rsidRPr="003B0A31" w:rsidRDefault="002A2A02" w:rsidP="00DF4F59">
      <w:pPr>
        <w:pStyle w:val="ListParagraph"/>
        <w:rPr>
          <w:sz w:val="23"/>
          <w:szCs w:val="23"/>
        </w:rPr>
      </w:pPr>
      <w:r w:rsidRPr="003B0A31">
        <w:rPr>
          <w:sz w:val="23"/>
          <w:szCs w:val="23"/>
        </w:rPr>
        <w:t>Wiley reported that</w:t>
      </w:r>
      <w:r w:rsidR="00C152F4" w:rsidRPr="003B0A31">
        <w:rPr>
          <w:sz w:val="23"/>
          <w:szCs w:val="23"/>
        </w:rPr>
        <w:t xml:space="preserve"> th</w:t>
      </w:r>
      <w:bookmarkStart w:id="0" w:name="_GoBack"/>
      <w:bookmarkEnd w:id="0"/>
      <w:r w:rsidR="00C152F4" w:rsidRPr="003B0A31">
        <w:rPr>
          <w:sz w:val="23"/>
          <w:szCs w:val="23"/>
        </w:rPr>
        <w:t>e hiring committee met to discuss the watershed coordinator job description</w:t>
      </w:r>
      <w:r w:rsidR="00924909" w:rsidRPr="003B0A31">
        <w:rPr>
          <w:sz w:val="23"/>
          <w:szCs w:val="23"/>
        </w:rPr>
        <w:t xml:space="preserve"> and how and where to employ the person</w:t>
      </w:r>
      <w:r w:rsidR="006C1A9F" w:rsidRPr="003B0A31">
        <w:rPr>
          <w:sz w:val="23"/>
          <w:szCs w:val="23"/>
        </w:rPr>
        <w:t>.</w:t>
      </w:r>
      <w:r w:rsidR="00924909" w:rsidRPr="003B0A31">
        <w:rPr>
          <w:sz w:val="23"/>
          <w:szCs w:val="23"/>
        </w:rPr>
        <w:t xml:space="preserve"> Benton County concluded that the best option will be to hire the watershed coordinator as a county employee and subcontract with ECICOG to house and oversee. This arrangement is intended to provide guidance to the new hire, while also partnering with the local NRCS offices to ensure project success. </w:t>
      </w:r>
      <w:proofErr w:type="gramStart"/>
      <w:r w:rsidR="00924909" w:rsidRPr="003B0A31">
        <w:rPr>
          <w:sz w:val="23"/>
          <w:szCs w:val="23"/>
          <w:u w:val="single"/>
        </w:rPr>
        <w:t xml:space="preserve">Motion by Lundy, second by </w:t>
      </w:r>
      <w:proofErr w:type="spellStart"/>
      <w:r w:rsidR="00924909" w:rsidRPr="003B0A31">
        <w:rPr>
          <w:sz w:val="23"/>
          <w:szCs w:val="23"/>
          <w:u w:val="single"/>
        </w:rPr>
        <w:t>Sturch</w:t>
      </w:r>
      <w:proofErr w:type="spellEnd"/>
      <w:r w:rsidR="00924909" w:rsidRPr="003B0A31">
        <w:rPr>
          <w:sz w:val="23"/>
          <w:szCs w:val="23"/>
          <w:u w:val="single"/>
        </w:rPr>
        <w:t xml:space="preserve"> to give the hiring committee the authority to proceed with the hiring process and select the best candidate.</w:t>
      </w:r>
      <w:proofErr w:type="gramEnd"/>
      <w:r w:rsidR="00924909" w:rsidRPr="003B0A31">
        <w:rPr>
          <w:sz w:val="23"/>
          <w:szCs w:val="23"/>
          <w:u w:val="single"/>
        </w:rPr>
        <w:t xml:space="preserve"> Motion carried</w:t>
      </w:r>
      <w:r w:rsidR="00924909" w:rsidRPr="003B0A31">
        <w:rPr>
          <w:sz w:val="23"/>
          <w:szCs w:val="23"/>
        </w:rPr>
        <w:t>.</w:t>
      </w:r>
      <w:r w:rsidR="006C1A9F" w:rsidRPr="003B0A31">
        <w:rPr>
          <w:sz w:val="23"/>
          <w:szCs w:val="23"/>
        </w:rPr>
        <w:t xml:space="preserve"> </w:t>
      </w:r>
    </w:p>
    <w:p w:rsidR="006C1A9F" w:rsidRPr="003B0A31" w:rsidRDefault="006C1A9F" w:rsidP="00DF4F59">
      <w:pPr>
        <w:pStyle w:val="ListParagraph"/>
        <w:rPr>
          <w:sz w:val="23"/>
          <w:szCs w:val="23"/>
        </w:rPr>
      </w:pPr>
    </w:p>
    <w:p w:rsidR="0065062D" w:rsidRPr="003B0A31" w:rsidRDefault="00163491" w:rsidP="00EB2721">
      <w:pPr>
        <w:pStyle w:val="ListParagraph"/>
        <w:numPr>
          <w:ilvl w:val="0"/>
          <w:numId w:val="1"/>
        </w:numPr>
        <w:rPr>
          <w:b/>
          <w:sz w:val="23"/>
          <w:szCs w:val="23"/>
        </w:rPr>
      </w:pPr>
      <w:r w:rsidRPr="003B0A31">
        <w:rPr>
          <w:b/>
          <w:sz w:val="23"/>
          <w:szCs w:val="23"/>
        </w:rPr>
        <w:t>Watershed Planning Services Discussion</w:t>
      </w:r>
    </w:p>
    <w:p w:rsidR="00DF4F59" w:rsidRPr="003B0A31" w:rsidRDefault="00971493" w:rsidP="00DF4F59">
      <w:pPr>
        <w:pStyle w:val="ListParagraph"/>
        <w:rPr>
          <w:sz w:val="23"/>
          <w:szCs w:val="23"/>
        </w:rPr>
      </w:pPr>
      <w:r w:rsidRPr="003B0A31">
        <w:rPr>
          <w:sz w:val="23"/>
          <w:szCs w:val="23"/>
        </w:rPr>
        <w:t xml:space="preserve">Wiley reported that the WMA will have to develop an RFP for planning services. There is a template RFP available through the IWA program to modify. Wiley suggested a small technical committee be established to handle the process and review the proposals. The committee would not have to be made up of Board members. Lundy suggested that the committee include NRCS and SWCD staff members. </w:t>
      </w:r>
      <w:proofErr w:type="gramStart"/>
      <w:r w:rsidRPr="003B0A31">
        <w:rPr>
          <w:sz w:val="23"/>
          <w:szCs w:val="23"/>
          <w:u w:val="single"/>
        </w:rPr>
        <w:t xml:space="preserve">Motion by </w:t>
      </w:r>
      <w:proofErr w:type="spellStart"/>
      <w:r w:rsidRPr="003B0A31">
        <w:rPr>
          <w:sz w:val="23"/>
          <w:szCs w:val="23"/>
          <w:u w:val="single"/>
        </w:rPr>
        <w:t>Parmater</w:t>
      </w:r>
      <w:proofErr w:type="spellEnd"/>
      <w:r w:rsidRPr="003B0A31">
        <w:rPr>
          <w:sz w:val="23"/>
          <w:szCs w:val="23"/>
          <w:u w:val="single"/>
        </w:rPr>
        <w:t>, second by Mike Miller to establish a technical committee for the planning services RFP process.</w:t>
      </w:r>
      <w:proofErr w:type="gramEnd"/>
      <w:r w:rsidRPr="003B0A31">
        <w:rPr>
          <w:sz w:val="23"/>
          <w:szCs w:val="23"/>
          <w:u w:val="single"/>
        </w:rPr>
        <w:t xml:space="preserve"> Motion carried.</w:t>
      </w:r>
    </w:p>
    <w:p w:rsidR="002A2A02" w:rsidRPr="003B0A31" w:rsidRDefault="002A2A02" w:rsidP="00DF4F59">
      <w:pPr>
        <w:pStyle w:val="ListParagraph"/>
        <w:rPr>
          <w:sz w:val="23"/>
          <w:szCs w:val="23"/>
        </w:rPr>
      </w:pPr>
    </w:p>
    <w:p w:rsidR="00EB2721" w:rsidRPr="003B0A31" w:rsidRDefault="00EB2721" w:rsidP="00EB2721">
      <w:pPr>
        <w:pStyle w:val="ListParagraph"/>
        <w:numPr>
          <w:ilvl w:val="0"/>
          <w:numId w:val="1"/>
        </w:numPr>
        <w:rPr>
          <w:b/>
          <w:sz w:val="23"/>
          <w:szCs w:val="23"/>
        </w:rPr>
      </w:pPr>
      <w:r w:rsidRPr="003B0A31">
        <w:rPr>
          <w:b/>
          <w:sz w:val="23"/>
          <w:szCs w:val="23"/>
        </w:rPr>
        <w:t>Other business</w:t>
      </w:r>
    </w:p>
    <w:p w:rsidR="00783510" w:rsidRPr="003B0A31" w:rsidRDefault="00C152F4" w:rsidP="00783510">
      <w:pPr>
        <w:pStyle w:val="ListParagraph"/>
        <w:numPr>
          <w:ilvl w:val="0"/>
          <w:numId w:val="2"/>
        </w:numPr>
        <w:rPr>
          <w:sz w:val="23"/>
          <w:szCs w:val="23"/>
        </w:rPr>
      </w:pPr>
      <w:r w:rsidRPr="003B0A31">
        <w:rPr>
          <w:sz w:val="23"/>
          <w:szCs w:val="23"/>
        </w:rPr>
        <w:t xml:space="preserve">Fencl submitted a letter to formally resign as MCWMA Board Secretary to ensure no conflict of interest while ECICOG administers the HUD contract on behalf of Benton County. </w:t>
      </w:r>
      <w:r w:rsidRPr="003B0A31">
        <w:rPr>
          <w:sz w:val="23"/>
          <w:szCs w:val="23"/>
          <w:u w:val="single"/>
        </w:rPr>
        <w:t>Motion by Lundy, second by Boyer to accept the letter. Motion carried</w:t>
      </w:r>
      <w:r w:rsidR="00DF4F59" w:rsidRPr="003B0A31">
        <w:rPr>
          <w:sz w:val="23"/>
          <w:szCs w:val="23"/>
        </w:rPr>
        <w:t>.</w:t>
      </w:r>
      <w:r w:rsidRPr="003B0A31">
        <w:rPr>
          <w:sz w:val="23"/>
          <w:szCs w:val="23"/>
        </w:rPr>
        <w:t xml:space="preserve"> </w:t>
      </w:r>
      <w:r w:rsidRPr="003B0A31">
        <w:rPr>
          <w:sz w:val="23"/>
          <w:szCs w:val="23"/>
          <w:u w:val="single"/>
        </w:rPr>
        <w:t>Motion by Lundy, second by Sills to appoint Fencl as Recording Secretary to handle administrative duties. Motion carried</w:t>
      </w:r>
      <w:r w:rsidRPr="003B0A31">
        <w:rPr>
          <w:sz w:val="23"/>
          <w:szCs w:val="23"/>
        </w:rPr>
        <w:t xml:space="preserve">. The Board requested that election of a Secretary/Treasurer be on the next meeting agenda. </w:t>
      </w:r>
    </w:p>
    <w:p w:rsidR="0065062D" w:rsidRPr="003B0A31" w:rsidRDefault="0065062D" w:rsidP="0065062D">
      <w:pPr>
        <w:rPr>
          <w:sz w:val="23"/>
          <w:szCs w:val="23"/>
        </w:rPr>
      </w:pPr>
    </w:p>
    <w:p w:rsidR="00EB2721" w:rsidRPr="003B0A31" w:rsidRDefault="0065062D" w:rsidP="0065062D">
      <w:pPr>
        <w:pStyle w:val="ListParagraph"/>
        <w:numPr>
          <w:ilvl w:val="0"/>
          <w:numId w:val="6"/>
        </w:numPr>
        <w:ind w:left="720" w:hanging="720"/>
        <w:rPr>
          <w:b/>
          <w:sz w:val="23"/>
          <w:szCs w:val="23"/>
        </w:rPr>
      </w:pPr>
      <w:r w:rsidRPr="003B0A31">
        <w:rPr>
          <w:b/>
          <w:sz w:val="23"/>
          <w:szCs w:val="23"/>
        </w:rPr>
        <w:t xml:space="preserve">Public Comment – none </w:t>
      </w:r>
    </w:p>
    <w:p w:rsidR="0065062D" w:rsidRPr="003B0A31" w:rsidRDefault="0065062D" w:rsidP="0065062D">
      <w:pPr>
        <w:rPr>
          <w:sz w:val="23"/>
          <w:szCs w:val="23"/>
        </w:rPr>
      </w:pPr>
    </w:p>
    <w:p w:rsidR="0065062D" w:rsidRPr="003B0A31" w:rsidRDefault="0065062D" w:rsidP="0065062D">
      <w:pPr>
        <w:pStyle w:val="ListParagraph"/>
        <w:numPr>
          <w:ilvl w:val="0"/>
          <w:numId w:val="6"/>
        </w:numPr>
        <w:ind w:left="720" w:hanging="720"/>
        <w:rPr>
          <w:b/>
          <w:sz w:val="23"/>
          <w:szCs w:val="23"/>
        </w:rPr>
      </w:pPr>
      <w:r w:rsidRPr="003B0A31">
        <w:rPr>
          <w:b/>
          <w:sz w:val="23"/>
          <w:szCs w:val="23"/>
        </w:rPr>
        <w:lastRenderedPageBreak/>
        <w:t xml:space="preserve">Next Meeting – </w:t>
      </w:r>
      <w:r w:rsidR="00163491" w:rsidRPr="003B0A31">
        <w:rPr>
          <w:b/>
          <w:sz w:val="23"/>
          <w:szCs w:val="23"/>
        </w:rPr>
        <w:t>January 12, 2017</w:t>
      </w:r>
      <w:r w:rsidRPr="003B0A31">
        <w:rPr>
          <w:b/>
          <w:sz w:val="23"/>
          <w:szCs w:val="23"/>
        </w:rPr>
        <w:t xml:space="preserve"> at </w:t>
      </w:r>
      <w:r w:rsidR="00C152F4" w:rsidRPr="003B0A31">
        <w:rPr>
          <w:b/>
          <w:sz w:val="23"/>
          <w:szCs w:val="23"/>
        </w:rPr>
        <w:t>3</w:t>
      </w:r>
      <w:r w:rsidRPr="003B0A31">
        <w:rPr>
          <w:b/>
          <w:sz w:val="23"/>
          <w:szCs w:val="23"/>
        </w:rPr>
        <w:t>:</w:t>
      </w:r>
      <w:r w:rsidR="00C152F4" w:rsidRPr="003B0A31">
        <w:rPr>
          <w:b/>
          <w:sz w:val="23"/>
          <w:szCs w:val="23"/>
        </w:rPr>
        <w:t>3</w:t>
      </w:r>
      <w:r w:rsidRPr="003B0A31">
        <w:rPr>
          <w:b/>
          <w:sz w:val="23"/>
          <w:szCs w:val="23"/>
        </w:rPr>
        <w:t>0 pm in Vinton</w:t>
      </w:r>
    </w:p>
    <w:p w:rsidR="0065062D" w:rsidRPr="003B0A31" w:rsidRDefault="0065062D" w:rsidP="0065062D">
      <w:pPr>
        <w:rPr>
          <w:sz w:val="23"/>
          <w:szCs w:val="23"/>
        </w:rPr>
      </w:pPr>
    </w:p>
    <w:p w:rsidR="00EB2721" w:rsidRPr="003B0A31" w:rsidRDefault="0065062D" w:rsidP="00EB2721">
      <w:pPr>
        <w:pStyle w:val="ListParagraph"/>
        <w:numPr>
          <w:ilvl w:val="0"/>
          <w:numId w:val="6"/>
        </w:numPr>
        <w:ind w:left="720" w:hanging="720"/>
        <w:rPr>
          <w:sz w:val="23"/>
          <w:szCs w:val="23"/>
        </w:rPr>
      </w:pPr>
      <w:r w:rsidRPr="003B0A31">
        <w:rPr>
          <w:b/>
          <w:sz w:val="23"/>
          <w:szCs w:val="23"/>
        </w:rPr>
        <w:t>Adjourn</w:t>
      </w:r>
      <w:r w:rsidR="00C152F4" w:rsidRPr="003B0A31">
        <w:rPr>
          <w:b/>
          <w:sz w:val="23"/>
          <w:szCs w:val="23"/>
        </w:rPr>
        <w:t xml:space="preserve"> meeting at 5:08</w:t>
      </w:r>
    </w:p>
    <w:sectPr w:rsidR="00EB2721" w:rsidRPr="003B0A31" w:rsidSect="00971493">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D2" w:rsidRDefault="00E602D2" w:rsidP="00E602D2">
      <w:r>
        <w:separator/>
      </w:r>
    </w:p>
  </w:endnote>
  <w:endnote w:type="continuationSeparator" w:id="0">
    <w:p w:rsidR="00E602D2" w:rsidRDefault="00E602D2" w:rsidP="00E6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D2" w:rsidRDefault="00DD1974">
    <w:pPr>
      <w:pStyle w:val="Footer"/>
    </w:pPr>
    <w:r>
      <w:t xml:space="preserve">Drafted </w:t>
    </w:r>
    <w:r w:rsidR="00163491">
      <w:t>January 10</w:t>
    </w:r>
    <w: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D2" w:rsidRDefault="00E602D2" w:rsidP="00E602D2">
      <w:r>
        <w:separator/>
      </w:r>
    </w:p>
  </w:footnote>
  <w:footnote w:type="continuationSeparator" w:id="0">
    <w:p w:rsidR="00E602D2" w:rsidRDefault="00E602D2" w:rsidP="00E60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636F"/>
    <w:multiLevelType w:val="hybridMultilevel"/>
    <w:tmpl w:val="C6960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6D0918"/>
    <w:multiLevelType w:val="hybridMultilevel"/>
    <w:tmpl w:val="389C3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207A96"/>
    <w:multiLevelType w:val="hybridMultilevel"/>
    <w:tmpl w:val="2D825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270BE8"/>
    <w:multiLevelType w:val="hybridMultilevel"/>
    <w:tmpl w:val="E64C96AC"/>
    <w:lvl w:ilvl="0" w:tplc="79D087C0">
      <w:start w:val="10"/>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39731E21"/>
    <w:multiLevelType w:val="hybridMultilevel"/>
    <w:tmpl w:val="F86AA6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97943"/>
    <w:multiLevelType w:val="hybridMultilevel"/>
    <w:tmpl w:val="BC84CD08"/>
    <w:lvl w:ilvl="0" w:tplc="C3F2B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9E1172"/>
    <w:multiLevelType w:val="hybridMultilevel"/>
    <w:tmpl w:val="0784ADF4"/>
    <w:lvl w:ilvl="0" w:tplc="90EC3BC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62C6C"/>
    <w:multiLevelType w:val="hybridMultilevel"/>
    <w:tmpl w:val="CEB6A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DC0083"/>
    <w:multiLevelType w:val="hybridMultilevel"/>
    <w:tmpl w:val="B28E91B6"/>
    <w:lvl w:ilvl="0" w:tplc="15748A1C">
      <w:start w:val="9"/>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5"/>
  </w:num>
  <w:num w:numId="3">
    <w:abstractNumId w:val="2"/>
  </w:num>
  <w:num w:numId="4">
    <w:abstractNumId w:val="6"/>
  </w:num>
  <w:num w:numId="5">
    <w:abstractNumId w:val="3"/>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21"/>
    <w:rsid w:val="00101744"/>
    <w:rsid w:val="00121F6A"/>
    <w:rsid w:val="001623E9"/>
    <w:rsid w:val="00163491"/>
    <w:rsid w:val="00192276"/>
    <w:rsid w:val="002A2A02"/>
    <w:rsid w:val="002D5E73"/>
    <w:rsid w:val="002F527C"/>
    <w:rsid w:val="0037362C"/>
    <w:rsid w:val="003B0A31"/>
    <w:rsid w:val="003F3094"/>
    <w:rsid w:val="0044483E"/>
    <w:rsid w:val="004846F1"/>
    <w:rsid w:val="0049307F"/>
    <w:rsid w:val="004D08E6"/>
    <w:rsid w:val="004F53C9"/>
    <w:rsid w:val="005473F8"/>
    <w:rsid w:val="0065062D"/>
    <w:rsid w:val="00674616"/>
    <w:rsid w:val="006C1A9F"/>
    <w:rsid w:val="0071066D"/>
    <w:rsid w:val="00783510"/>
    <w:rsid w:val="008F281C"/>
    <w:rsid w:val="00904998"/>
    <w:rsid w:val="00924909"/>
    <w:rsid w:val="00971493"/>
    <w:rsid w:val="009C7FEB"/>
    <w:rsid w:val="00AA6D20"/>
    <w:rsid w:val="00AC1254"/>
    <w:rsid w:val="00B0639F"/>
    <w:rsid w:val="00B20E6E"/>
    <w:rsid w:val="00B74EEC"/>
    <w:rsid w:val="00C06A2B"/>
    <w:rsid w:val="00C152F4"/>
    <w:rsid w:val="00D078EB"/>
    <w:rsid w:val="00D2186F"/>
    <w:rsid w:val="00D2656C"/>
    <w:rsid w:val="00D601A7"/>
    <w:rsid w:val="00DD1974"/>
    <w:rsid w:val="00DF4F59"/>
    <w:rsid w:val="00E22DE9"/>
    <w:rsid w:val="00E602D2"/>
    <w:rsid w:val="00EA30CA"/>
    <w:rsid w:val="00EB2721"/>
    <w:rsid w:val="00EE32DE"/>
    <w:rsid w:val="00EE4F7F"/>
    <w:rsid w:val="00F27116"/>
    <w:rsid w:val="00F552E1"/>
    <w:rsid w:val="00FC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8E6"/>
  </w:style>
  <w:style w:type="paragraph" w:styleId="ListParagraph">
    <w:name w:val="List Paragraph"/>
    <w:basedOn w:val="Normal"/>
    <w:uiPriority w:val="34"/>
    <w:qFormat/>
    <w:rsid w:val="00EB2721"/>
    <w:pPr>
      <w:ind w:left="720"/>
      <w:contextualSpacing/>
    </w:pPr>
  </w:style>
  <w:style w:type="paragraph" w:styleId="Header">
    <w:name w:val="header"/>
    <w:basedOn w:val="Normal"/>
    <w:link w:val="HeaderChar"/>
    <w:uiPriority w:val="99"/>
    <w:unhideWhenUsed/>
    <w:rsid w:val="00E602D2"/>
    <w:pPr>
      <w:tabs>
        <w:tab w:val="center" w:pos="4680"/>
        <w:tab w:val="right" w:pos="9360"/>
      </w:tabs>
    </w:pPr>
  </w:style>
  <w:style w:type="character" w:customStyle="1" w:styleId="HeaderChar">
    <w:name w:val="Header Char"/>
    <w:basedOn w:val="DefaultParagraphFont"/>
    <w:link w:val="Header"/>
    <w:uiPriority w:val="99"/>
    <w:rsid w:val="00E602D2"/>
  </w:style>
  <w:style w:type="paragraph" w:styleId="Footer">
    <w:name w:val="footer"/>
    <w:basedOn w:val="Normal"/>
    <w:link w:val="FooterChar"/>
    <w:uiPriority w:val="99"/>
    <w:unhideWhenUsed/>
    <w:rsid w:val="00E602D2"/>
    <w:pPr>
      <w:tabs>
        <w:tab w:val="center" w:pos="4680"/>
        <w:tab w:val="right" w:pos="9360"/>
      </w:tabs>
    </w:pPr>
  </w:style>
  <w:style w:type="character" w:customStyle="1" w:styleId="FooterChar">
    <w:name w:val="Footer Char"/>
    <w:basedOn w:val="DefaultParagraphFont"/>
    <w:link w:val="Footer"/>
    <w:uiPriority w:val="99"/>
    <w:rsid w:val="00E602D2"/>
  </w:style>
  <w:style w:type="character" w:styleId="Hyperlink">
    <w:name w:val="Hyperlink"/>
    <w:basedOn w:val="DefaultParagraphFont"/>
    <w:uiPriority w:val="99"/>
    <w:unhideWhenUsed/>
    <w:rsid w:val="00EE4F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8E6"/>
  </w:style>
  <w:style w:type="paragraph" w:styleId="ListParagraph">
    <w:name w:val="List Paragraph"/>
    <w:basedOn w:val="Normal"/>
    <w:uiPriority w:val="34"/>
    <w:qFormat/>
    <w:rsid w:val="00EB2721"/>
    <w:pPr>
      <w:ind w:left="720"/>
      <w:contextualSpacing/>
    </w:pPr>
  </w:style>
  <w:style w:type="paragraph" w:styleId="Header">
    <w:name w:val="header"/>
    <w:basedOn w:val="Normal"/>
    <w:link w:val="HeaderChar"/>
    <w:uiPriority w:val="99"/>
    <w:unhideWhenUsed/>
    <w:rsid w:val="00E602D2"/>
    <w:pPr>
      <w:tabs>
        <w:tab w:val="center" w:pos="4680"/>
        <w:tab w:val="right" w:pos="9360"/>
      </w:tabs>
    </w:pPr>
  </w:style>
  <w:style w:type="character" w:customStyle="1" w:styleId="HeaderChar">
    <w:name w:val="Header Char"/>
    <w:basedOn w:val="DefaultParagraphFont"/>
    <w:link w:val="Header"/>
    <w:uiPriority w:val="99"/>
    <w:rsid w:val="00E602D2"/>
  </w:style>
  <w:style w:type="paragraph" w:styleId="Footer">
    <w:name w:val="footer"/>
    <w:basedOn w:val="Normal"/>
    <w:link w:val="FooterChar"/>
    <w:uiPriority w:val="99"/>
    <w:unhideWhenUsed/>
    <w:rsid w:val="00E602D2"/>
    <w:pPr>
      <w:tabs>
        <w:tab w:val="center" w:pos="4680"/>
        <w:tab w:val="right" w:pos="9360"/>
      </w:tabs>
    </w:pPr>
  </w:style>
  <w:style w:type="character" w:customStyle="1" w:styleId="FooterChar">
    <w:name w:val="Footer Char"/>
    <w:basedOn w:val="DefaultParagraphFont"/>
    <w:link w:val="Footer"/>
    <w:uiPriority w:val="99"/>
    <w:rsid w:val="00E602D2"/>
  </w:style>
  <w:style w:type="character" w:styleId="Hyperlink">
    <w:name w:val="Hyperlink"/>
    <w:basedOn w:val="DefaultParagraphFont"/>
    <w:uiPriority w:val="99"/>
    <w:unhideWhenUsed/>
    <w:rsid w:val="00EE4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90401">
      <w:bodyDiv w:val="1"/>
      <w:marLeft w:val="0"/>
      <w:marRight w:val="0"/>
      <w:marTop w:val="0"/>
      <w:marBottom w:val="0"/>
      <w:divBdr>
        <w:top w:val="none" w:sz="0" w:space="0" w:color="auto"/>
        <w:left w:val="none" w:sz="0" w:space="0" w:color="auto"/>
        <w:bottom w:val="none" w:sz="0" w:space="0" w:color="auto"/>
        <w:right w:val="none" w:sz="0" w:space="0" w:color="auto"/>
      </w:divBdr>
    </w:div>
    <w:div w:id="13672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2D28CEE47944B9D7238EECFE8C068" ma:contentTypeVersion="16" ma:contentTypeDescription="Create a new document." ma:contentTypeScope="" ma:versionID="15583403df3a48689e4ded9b89405d66">
  <xsd:schema xmlns:xsd="http://www.w3.org/2001/XMLSchema" xmlns:xs="http://www.w3.org/2001/XMLSchema" xmlns:p="http://schemas.microsoft.com/office/2006/metadata/properties" xmlns:ns2="28b20a81-fe00-4dca-b040-bad16949dd84" xmlns:ns3="e7ab4e25-116d-4e51-9ac8-53e3d76a24fb" targetNamespace="http://schemas.microsoft.com/office/2006/metadata/properties" ma:root="true" ma:fieldsID="9252ef0c2bce5be30c5818e82fdd092e" ns2:_="" ns3:_="">
    <xsd:import namespace="28b20a81-fe00-4dca-b040-bad16949dd84"/>
    <xsd:import namespace="e7ab4e25-116d-4e51-9ac8-53e3d76a24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20a81-fe00-4dca-b040-bad16949d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cc74880-e415-4ef5-9bc6-167d0cab92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b4e25-116d-4e51-9ac8-53e3d76a2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f8e10e-ca27-4ba5-b55a-fceda4462e6a}" ma:internalName="TaxCatchAll" ma:showField="CatchAllData" ma:web="e7ab4e25-116d-4e51-9ac8-53e3d76a24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b20a81-fe00-4dca-b040-bad16949dd84">
      <Terms xmlns="http://schemas.microsoft.com/office/infopath/2007/PartnerControls"/>
    </lcf76f155ced4ddcb4097134ff3c332f>
    <TaxCatchAll xmlns="e7ab4e25-116d-4e51-9ac8-53e3d76a24fb" xsi:nil="true"/>
    <SharedWithUsers xmlns="e7ab4e25-116d-4e51-9ac8-53e3d76a24fb">
      <UserInfo>
        <DisplayName/>
        <AccountId xsi:nil="true"/>
        <AccountType/>
      </UserInfo>
    </SharedWithUsers>
  </documentManagement>
</p:properties>
</file>

<file path=customXml/itemProps1.xml><?xml version="1.0" encoding="utf-8"?>
<ds:datastoreItem xmlns:ds="http://schemas.openxmlformats.org/officeDocument/2006/customXml" ds:itemID="{7E451236-746A-4549-A9F8-5BFAA4308E0E}"/>
</file>

<file path=customXml/itemProps2.xml><?xml version="1.0" encoding="utf-8"?>
<ds:datastoreItem xmlns:ds="http://schemas.openxmlformats.org/officeDocument/2006/customXml" ds:itemID="{7A113E90-4DA2-4599-A1E7-EAD205BCDF3D}"/>
</file>

<file path=customXml/itemProps3.xml><?xml version="1.0" encoding="utf-8"?>
<ds:datastoreItem xmlns:ds="http://schemas.openxmlformats.org/officeDocument/2006/customXml" ds:itemID="{18A1A347-8129-4FAA-9168-05625EC48256}"/>
</file>

<file path=docProps/app.xml><?xml version="1.0" encoding="utf-8"?>
<Properties xmlns="http://schemas.openxmlformats.org/officeDocument/2006/extended-properties" xmlns:vt="http://schemas.openxmlformats.org/officeDocument/2006/docPropsVTypes">
  <Template>Normal</Template>
  <TotalTime>441</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IDNR</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Beth Stevenson</dc:creator>
  <cp:lastModifiedBy>Jennifer Fencl</cp:lastModifiedBy>
  <cp:revision>5</cp:revision>
  <dcterms:created xsi:type="dcterms:W3CDTF">2017-01-09T18:08:00Z</dcterms:created>
  <dcterms:modified xsi:type="dcterms:W3CDTF">2017-01-10T18:02:00Z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0x010100DB32D28CEE47944B9D7238EECFE8C068</vt:lpwstr>
  </property>
  <property fmtid="{D5CDD505-2E9C-101B-9397-08002B2CF9AE}" pid="3" name="Order">
    <vt:r8>244000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